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794" w:rsidRPr="00841794" w:rsidRDefault="00841794" w:rsidP="00841794">
      <w:pPr>
        <w:jc w:val="right"/>
        <w:rPr>
          <w:rFonts w:ascii="Arial" w:hAnsi="Arial" w:cs="Arial"/>
          <w:b/>
          <w:sz w:val="48"/>
          <w:szCs w:val="48"/>
        </w:rPr>
      </w:pPr>
      <w:r w:rsidRPr="00841794">
        <w:rPr>
          <w:rFonts w:ascii="Arial" w:hAnsi="Arial" w:cs="Arial"/>
          <w:b/>
          <w:sz w:val="48"/>
          <w:szCs w:val="48"/>
        </w:rPr>
        <w:t>Estudo de misturas de solo e agregado para uso como camada de base em vias municipais da Planície Costeira Sul do Rio Grande do Sul.</w:t>
      </w:r>
    </w:p>
    <w:p w:rsidR="00B5262C" w:rsidRPr="00E739AF" w:rsidRDefault="00841794" w:rsidP="00573CB7">
      <w:pPr>
        <w:pStyle w:val="AutorAberturadecaptul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Régis Pinheiro Maria, </w:t>
      </w:r>
      <w:r w:rsidR="008517E1">
        <w:rPr>
          <w:rFonts w:ascii="Arial" w:hAnsi="Arial" w:cs="Arial"/>
          <w:lang w:val="pt-BR"/>
        </w:rPr>
        <w:t>Mestrando,</w:t>
      </w:r>
      <w:r w:rsidR="002666CA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Universidade Federal </w:t>
      </w:r>
      <w:r w:rsidR="008517E1">
        <w:rPr>
          <w:rFonts w:ascii="Arial" w:hAnsi="Arial" w:cs="Arial"/>
          <w:lang w:val="pt-BR"/>
        </w:rPr>
        <w:t>de Santa Maria</w:t>
      </w:r>
      <w:r w:rsidR="00573CB7">
        <w:rPr>
          <w:rFonts w:ascii="Arial" w:hAnsi="Arial" w:cs="Arial"/>
          <w:lang w:val="pt-BR"/>
        </w:rPr>
        <w:t xml:space="preserve"> –</w:t>
      </w:r>
      <w:r>
        <w:rPr>
          <w:rFonts w:ascii="Arial" w:hAnsi="Arial" w:cs="Arial"/>
          <w:lang w:val="pt-BR"/>
        </w:rPr>
        <w:t xml:space="preserve"> </w:t>
      </w:r>
      <w:r w:rsidR="008517E1">
        <w:rPr>
          <w:rFonts w:ascii="Arial" w:hAnsi="Arial" w:cs="Arial"/>
          <w:lang w:val="pt-BR"/>
        </w:rPr>
        <w:t>UFSM</w:t>
      </w:r>
      <w:r w:rsidR="00B5262C" w:rsidRPr="00E739AF">
        <w:rPr>
          <w:rFonts w:ascii="Arial" w:hAnsi="Arial" w:cs="Arial"/>
          <w:lang w:val="pt-BR"/>
        </w:rPr>
        <w:t>;</w:t>
      </w:r>
      <w:r w:rsidR="00B5262C" w:rsidRPr="00E739AF">
        <w:rPr>
          <w:rFonts w:ascii="Arial" w:hAnsi="Arial" w:cs="Arial"/>
          <w:lang w:val="pt-BR"/>
        </w:rPr>
        <w:br/>
      </w:r>
      <w:r w:rsidR="002666CA">
        <w:rPr>
          <w:rFonts w:ascii="Arial" w:hAnsi="Arial" w:cs="Arial"/>
          <w:lang w:val="pt-BR"/>
        </w:rPr>
        <w:t xml:space="preserve">Prof. Dr. </w:t>
      </w:r>
      <w:r>
        <w:rPr>
          <w:rFonts w:ascii="Arial" w:hAnsi="Arial" w:cs="Arial"/>
          <w:lang w:val="pt-BR"/>
        </w:rPr>
        <w:t>Cezar Augusto Burkert Bastos</w:t>
      </w:r>
      <w:r w:rsidR="00B5262C" w:rsidRPr="00E739AF">
        <w:rPr>
          <w:rFonts w:ascii="Arial" w:hAnsi="Arial" w:cs="Arial"/>
          <w:lang w:val="pt-BR"/>
        </w:rPr>
        <w:t>,</w:t>
      </w:r>
      <w:r w:rsidR="002666CA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Universidade Federal do Rio Grande –</w:t>
      </w:r>
      <w:r w:rsidR="002666CA">
        <w:rPr>
          <w:rFonts w:ascii="Arial" w:hAnsi="Arial" w:cs="Arial"/>
          <w:lang w:val="pt-BR"/>
        </w:rPr>
        <w:t xml:space="preserve"> FURG</w:t>
      </w:r>
    </w:p>
    <w:p w:rsidR="00B5262C" w:rsidRDefault="00B5262C" w:rsidP="00B5262C">
      <w:pPr>
        <w:pStyle w:val="PargrafodaLista"/>
        <w:ind w:left="0"/>
        <w:rPr>
          <w:rFonts w:ascii="Arial" w:hAnsi="Arial" w:cs="Arial"/>
          <w:b/>
          <w:sz w:val="24"/>
          <w:szCs w:val="24"/>
        </w:rPr>
      </w:pPr>
    </w:p>
    <w:p w:rsidR="00B5262C" w:rsidRDefault="00B5262C" w:rsidP="00B5262C">
      <w:pPr>
        <w:pStyle w:val="PargrafodaLista"/>
        <w:ind w:left="0"/>
        <w:rPr>
          <w:rFonts w:ascii="Arial" w:hAnsi="Arial" w:cs="Arial"/>
          <w:b/>
          <w:sz w:val="24"/>
          <w:szCs w:val="24"/>
        </w:rPr>
        <w:sectPr w:rsidR="00B5262C" w:rsidSect="00616E90">
          <w:pgSz w:w="11906" w:h="16838"/>
          <w:pgMar w:top="1418" w:right="1700" w:bottom="1701" w:left="1701" w:header="709" w:footer="709" w:gutter="0"/>
          <w:cols w:space="708"/>
          <w:docGrid w:linePitch="360"/>
        </w:sectPr>
      </w:pPr>
    </w:p>
    <w:p w:rsidR="00294ABF" w:rsidRDefault="00921C94" w:rsidP="008B2F53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1C94">
        <w:rPr>
          <w:rFonts w:ascii="Times New Roman" w:hAnsi="Times New Roman" w:cs="Times New Roman"/>
          <w:sz w:val="24"/>
          <w:szCs w:val="24"/>
        </w:rPr>
        <w:lastRenderedPageBreak/>
        <w:t>Analisando a malha urbana n</w:t>
      </w:r>
      <w:r w:rsidR="00D04272">
        <w:rPr>
          <w:rFonts w:ascii="Times New Roman" w:hAnsi="Times New Roman" w:cs="Times New Roman"/>
          <w:sz w:val="24"/>
          <w:szCs w:val="24"/>
        </w:rPr>
        <w:t>os municípios da região sul do e</w:t>
      </w:r>
      <w:r w:rsidRPr="00921C94">
        <w:rPr>
          <w:rFonts w:ascii="Times New Roman" w:hAnsi="Times New Roman" w:cs="Times New Roman"/>
          <w:sz w:val="24"/>
          <w:szCs w:val="24"/>
        </w:rPr>
        <w:t>stado</w:t>
      </w:r>
      <w:r w:rsidR="00D04272">
        <w:rPr>
          <w:rFonts w:ascii="Times New Roman" w:hAnsi="Times New Roman" w:cs="Times New Roman"/>
          <w:sz w:val="24"/>
          <w:szCs w:val="24"/>
        </w:rPr>
        <w:t xml:space="preserve"> do Rio Grande do Sul,</w:t>
      </w:r>
      <w:r w:rsidRPr="00921C94">
        <w:rPr>
          <w:rFonts w:ascii="Times New Roman" w:hAnsi="Times New Roman" w:cs="Times New Roman"/>
          <w:sz w:val="24"/>
          <w:szCs w:val="24"/>
        </w:rPr>
        <w:t xml:space="preserve"> é possível observar a crescente demanda por vias pavimentadas, seja em bairros periféricos ou vias com considerável fluxo de veículos. Essa situação decorre da falta de investimentos em pavimentação das vias já existentes, aliado à crescente expansão da infraestrutura em função do desenvolvimento da região. </w:t>
      </w:r>
    </w:p>
    <w:p w:rsidR="00DE6625" w:rsidRDefault="00921C94" w:rsidP="00DE6625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1C94">
        <w:rPr>
          <w:rFonts w:ascii="Times New Roman" w:hAnsi="Times New Roman" w:cs="Times New Roman"/>
          <w:sz w:val="24"/>
          <w:szCs w:val="24"/>
        </w:rPr>
        <w:t xml:space="preserve">Outro fato a se destacar é o alto custo dessas obras de pavimentação, uma vez que o solo local não apresenta resistência mecânica suficiente para sua aplicação direta em camadas de base ou sub-base de pavimento. Em função disso, faz-se </w:t>
      </w:r>
      <w:r w:rsidRPr="00921C94">
        <w:rPr>
          <w:rFonts w:ascii="Times New Roman" w:hAnsi="Times New Roman" w:cs="Times New Roman"/>
          <w:sz w:val="24"/>
          <w:szCs w:val="24"/>
        </w:rPr>
        <w:lastRenderedPageBreak/>
        <w:t xml:space="preserve">necessário o emprego de materiais de empréstimo considerados mais nobres (p.ex. brita graduada), com elevado custo de aquisição e transporte, conforme a localização da obra. </w:t>
      </w:r>
    </w:p>
    <w:p w:rsidR="00C77183" w:rsidRDefault="00921C94" w:rsidP="005A7AD5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1C94">
        <w:rPr>
          <w:rFonts w:ascii="Times New Roman" w:hAnsi="Times New Roman" w:cs="Times New Roman"/>
          <w:sz w:val="24"/>
          <w:szCs w:val="24"/>
        </w:rPr>
        <w:t xml:space="preserve">Dentro deste panorama, este estudo </w:t>
      </w:r>
      <w:r w:rsidR="00B47C67">
        <w:rPr>
          <w:rFonts w:ascii="Times New Roman" w:hAnsi="Times New Roman" w:cs="Times New Roman"/>
          <w:sz w:val="24"/>
          <w:szCs w:val="24"/>
        </w:rPr>
        <w:t>avaliou</w:t>
      </w:r>
      <w:r w:rsidRPr="00921C94">
        <w:rPr>
          <w:rFonts w:ascii="Times New Roman" w:hAnsi="Times New Roman" w:cs="Times New Roman"/>
          <w:sz w:val="24"/>
          <w:szCs w:val="24"/>
        </w:rPr>
        <w:t xml:space="preserve"> materiais de empréstimo comumente comercializados na região, denominados</w:t>
      </w:r>
      <w:r w:rsidR="00DE6625">
        <w:rPr>
          <w:rFonts w:ascii="Times New Roman" w:hAnsi="Times New Roman" w:cs="Times New Roman"/>
          <w:sz w:val="24"/>
          <w:szCs w:val="24"/>
        </w:rPr>
        <w:t>:</w:t>
      </w:r>
      <w:r w:rsidRPr="00921C94">
        <w:rPr>
          <w:rFonts w:ascii="Times New Roman" w:hAnsi="Times New Roman" w:cs="Times New Roman"/>
          <w:sz w:val="24"/>
          <w:szCs w:val="24"/>
        </w:rPr>
        <w:t xml:space="preserve"> saibro fino (SF) e saibro britado (SB), saibro fino misturado a material pétreo britado, oriundos de jazidas localizadas no interior do município do Capão do Leão/RS. Foram propostas e avaliadas quatro misturas de solo e agregado, definidas segundo métodos de estabilização granulométrica. As três primeiras misturas foram orientadas pelo método </w:t>
      </w:r>
      <w:r w:rsidRPr="00921C94">
        <w:rPr>
          <w:rFonts w:ascii="Times New Roman" w:hAnsi="Times New Roman" w:cs="Times New Roman"/>
          <w:sz w:val="24"/>
          <w:szCs w:val="24"/>
        </w:rPr>
        <w:lastRenderedPageBreak/>
        <w:t>empírico, onde foram acrescentados percentuais crescentes (25%) de material pétreo britado ao saibro fino.  A mistura 4 foi estabelecida com base no mé</w:t>
      </w:r>
      <w:r>
        <w:rPr>
          <w:rFonts w:ascii="Times New Roman" w:hAnsi="Times New Roman" w:cs="Times New Roman"/>
          <w:sz w:val="24"/>
          <w:szCs w:val="24"/>
        </w:rPr>
        <w:t xml:space="preserve">todo estatístico e de Rochfuchs, utilizando a curva de Talbot </w:t>
      </w:r>
      <w:r w:rsidRPr="00921C94">
        <w:rPr>
          <w:rFonts w:ascii="Times New Roman" w:hAnsi="Times New Roman" w:cs="Times New Roman"/>
          <w:sz w:val="24"/>
          <w:szCs w:val="24"/>
        </w:rPr>
        <w:t>(60%SB+40%SF).</w:t>
      </w:r>
      <w:r w:rsidR="001630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183" w:rsidRDefault="00B47C67" w:rsidP="00C77183">
      <w:pPr>
        <w:spacing w:after="12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Foram realizados ensaios nos materiais constituintes bem como nas misturas, dentre os ensaios pode-se destacar os utilizados para classificação geotécnica pela ABNT, HRB e SUCS, ensaios de classificação pela metodologia MCT e G-MCT e caracterização do material britado a partir de ensaios usuais para agregados. </w:t>
      </w:r>
    </w:p>
    <w:p w:rsidR="00EF35AF" w:rsidRDefault="00B47C67" w:rsidP="00B643A4">
      <w:pPr>
        <w:spacing w:after="12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Também foram verificadas as propriedades de compactação e de resistência utilizando ensaios de compactação Proctor, nas energias do Proctor Normal, Intermediário e Modificado, bem como a determinação </w:t>
      </w:r>
      <w:r w:rsidRPr="00CF5B6B">
        <w:rPr>
          <w:rFonts w:ascii="Times New Roman" w:hAnsi="Times New Roman"/>
          <w:sz w:val="24"/>
          <w:szCs w:val="24"/>
        </w:rPr>
        <w:t>do Índice de Suporte Califórnia</w:t>
      </w:r>
      <w:r w:rsidR="00D07671">
        <w:rPr>
          <w:rFonts w:ascii="Times New Roman" w:hAnsi="Times New Roman"/>
          <w:sz w:val="24"/>
          <w:szCs w:val="24"/>
        </w:rPr>
        <w:t xml:space="preserve"> (ISC)</w:t>
      </w:r>
      <w:r w:rsidR="00CF5B6B">
        <w:rPr>
          <w:rFonts w:ascii="Times New Roman" w:hAnsi="Times New Roman"/>
          <w:sz w:val="24"/>
          <w:szCs w:val="24"/>
        </w:rPr>
        <w:t>, apresentado na f</w:t>
      </w:r>
      <w:r w:rsidR="00C77183" w:rsidRPr="00CF5B6B">
        <w:rPr>
          <w:rFonts w:ascii="Times New Roman" w:hAnsi="Times New Roman"/>
          <w:sz w:val="24"/>
          <w:szCs w:val="24"/>
        </w:rPr>
        <w:t>igura 1</w:t>
      </w:r>
      <w:r w:rsidR="00CF5B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 seu respectivo potencial de expansibilidade. </w:t>
      </w:r>
    </w:p>
    <w:p w:rsidR="00EF35AF" w:rsidRPr="00B643A4" w:rsidRDefault="00450FE4" w:rsidP="00E02C2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B643A4">
        <w:rPr>
          <w:rFonts w:ascii="Times New Roman" w:eastAsia="Times New Roman" w:hAnsi="Times New Roman"/>
          <w:sz w:val="20"/>
          <w:szCs w:val="20"/>
          <w:lang w:val="pt-PT" w:eastAsia="pt-BR"/>
        </w:rPr>
        <w:t>Figura 1</w:t>
      </w:r>
      <w:r w:rsidR="00FF3694" w:rsidRPr="00B643A4">
        <w:rPr>
          <w:rFonts w:ascii="Times New Roman" w:eastAsia="Times New Roman" w:hAnsi="Times New Roman"/>
          <w:sz w:val="20"/>
          <w:szCs w:val="20"/>
          <w:lang w:val="pt-PT" w:eastAsia="pt-BR"/>
        </w:rPr>
        <w:t>-</w:t>
      </w:r>
      <w:r w:rsidR="00EF35AF" w:rsidRPr="00B643A4">
        <w:rPr>
          <w:rFonts w:ascii="Times New Roman" w:eastAsia="Times New Roman" w:hAnsi="Times New Roman"/>
          <w:sz w:val="20"/>
          <w:szCs w:val="20"/>
          <w:lang w:val="pt-PT" w:eastAsia="pt-BR"/>
        </w:rPr>
        <w:t xml:space="preserve"> Índice de Suporte Califórnia no teor de umidade ótimo</w:t>
      </w:r>
    </w:p>
    <w:p w:rsidR="00EF35AF" w:rsidRDefault="00B643A4" w:rsidP="006318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43A4">
        <w:drawing>
          <wp:inline distT="0" distB="0" distL="0" distR="0" wp14:anchorId="000039DA" wp14:editId="23B80BCE">
            <wp:extent cx="2475230" cy="1666875"/>
            <wp:effectExtent l="0" t="0" r="127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8D1" w:rsidRPr="002C741A" w:rsidRDefault="006318D1" w:rsidP="006318D1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Fonte: Autor</w:t>
      </w:r>
    </w:p>
    <w:p w:rsidR="00921C94" w:rsidRDefault="00B47C67" w:rsidP="006318D1">
      <w:pPr>
        <w:spacing w:after="120" w:line="36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Após análise das propriedades físicas e desempenho mecânico das misturas obteve-se melhor desempenho, conjugado ao menor teor de material britado, para a mistura 4, com ISC igual a 54% (na energia do Proctor </w:t>
      </w:r>
      <w:r w:rsidRPr="00926F90">
        <w:rPr>
          <w:rFonts w:ascii="Times New Roman" w:hAnsi="Times New Roman"/>
          <w:sz w:val="24"/>
          <w:szCs w:val="24"/>
        </w:rPr>
        <w:t xml:space="preserve">Intermediário). </w:t>
      </w:r>
      <w:r w:rsidR="00D738AE" w:rsidRPr="00926F90">
        <w:rPr>
          <w:rFonts w:ascii="Times New Roman" w:hAnsi="Times New Roman"/>
          <w:sz w:val="24"/>
          <w:szCs w:val="24"/>
        </w:rPr>
        <w:t xml:space="preserve">Cabe salientar </w:t>
      </w:r>
      <w:r w:rsidR="000522DC" w:rsidRPr="00926F90">
        <w:rPr>
          <w:rFonts w:ascii="Times New Roman" w:hAnsi="Times New Roman"/>
          <w:sz w:val="24"/>
          <w:szCs w:val="24"/>
        </w:rPr>
        <w:t>que</w:t>
      </w:r>
      <w:r w:rsidR="00D738AE" w:rsidRPr="00926F90">
        <w:rPr>
          <w:rFonts w:ascii="Times New Roman" w:hAnsi="Times New Roman"/>
          <w:sz w:val="24"/>
          <w:szCs w:val="24"/>
        </w:rPr>
        <w:t xml:space="preserve"> os</w:t>
      </w:r>
      <w:r w:rsidR="001F1F55" w:rsidRPr="00926F90">
        <w:rPr>
          <w:rFonts w:ascii="Times New Roman" w:hAnsi="Times New Roman"/>
          <w:sz w:val="24"/>
          <w:szCs w:val="24"/>
        </w:rPr>
        <w:t xml:space="preserve"> editais</w:t>
      </w:r>
      <w:r w:rsidR="001E2D80" w:rsidRPr="00926F90">
        <w:rPr>
          <w:rFonts w:ascii="Times New Roman" w:hAnsi="Times New Roman"/>
          <w:sz w:val="24"/>
          <w:szCs w:val="24"/>
        </w:rPr>
        <w:t xml:space="preserve"> de </w:t>
      </w:r>
      <w:r w:rsidR="000522DC" w:rsidRPr="00926F90">
        <w:rPr>
          <w:rFonts w:ascii="Times New Roman" w:hAnsi="Times New Roman"/>
          <w:sz w:val="24"/>
          <w:szCs w:val="24"/>
        </w:rPr>
        <w:t>licitação para aquisição de</w:t>
      </w:r>
      <w:r w:rsidR="001F1F55" w:rsidRPr="00926F90">
        <w:rPr>
          <w:rFonts w:ascii="Times New Roman" w:hAnsi="Times New Roman"/>
          <w:sz w:val="24"/>
          <w:szCs w:val="24"/>
        </w:rPr>
        <w:t xml:space="preserve"> materiais constituintes de camadas de pavimento de vias nos municípios da região</w:t>
      </w:r>
      <w:r w:rsidR="000522DC" w:rsidRPr="00926F90">
        <w:rPr>
          <w:rFonts w:ascii="Times New Roman" w:hAnsi="Times New Roman"/>
          <w:sz w:val="24"/>
          <w:szCs w:val="24"/>
        </w:rPr>
        <w:t xml:space="preserve"> </w:t>
      </w:r>
      <w:r w:rsidR="001E2D80" w:rsidRPr="00926F90">
        <w:rPr>
          <w:rFonts w:ascii="Times New Roman" w:hAnsi="Times New Roman"/>
          <w:sz w:val="24"/>
          <w:szCs w:val="24"/>
        </w:rPr>
        <w:t>exigem</w:t>
      </w:r>
      <w:r w:rsidR="000522DC" w:rsidRPr="00926F90">
        <w:rPr>
          <w:rFonts w:ascii="Times New Roman" w:hAnsi="Times New Roman"/>
          <w:sz w:val="24"/>
          <w:szCs w:val="24"/>
        </w:rPr>
        <w:t xml:space="preserve"> </w:t>
      </w:r>
      <w:r w:rsidR="00D738AE" w:rsidRPr="00926F90">
        <w:rPr>
          <w:rFonts w:ascii="Times New Roman" w:hAnsi="Times New Roman"/>
          <w:sz w:val="24"/>
          <w:szCs w:val="24"/>
        </w:rPr>
        <w:t xml:space="preserve">materiais com ISC </w:t>
      </w:r>
      <w:r w:rsidR="00D738AE" w:rsidRPr="00926F90">
        <w:rPr>
          <w:rFonts w:ascii="Times New Roman" w:hAnsi="Times New Roman" w:cs="Times New Roman"/>
          <w:sz w:val="24"/>
          <w:szCs w:val="24"/>
        </w:rPr>
        <w:t>≥</w:t>
      </w:r>
      <w:r w:rsidR="00D738AE" w:rsidRPr="00926F90">
        <w:rPr>
          <w:rFonts w:ascii="Times New Roman" w:hAnsi="Times New Roman"/>
          <w:sz w:val="24"/>
          <w:szCs w:val="24"/>
        </w:rPr>
        <w:t xml:space="preserve"> 50%</w:t>
      </w:r>
      <w:r w:rsidR="001E2D80" w:rsidRPr="00926F90">
        <w:rPr>
          <w:rFonts w:ascii="Times New Roman" w:hAnsi="Times New Roman"/>
          <w:sz w:val="24"/>
          <w:szCs w:val="24"/>
        </w:rPr>
        <w:t xml:space="preserve">, com isso, apenas as misturas M3 e M4 atendem, </w:t>
      </w:r>
      <w:r w:rsidR="00767336" w:rsidRPr="00926F90">
        <w:rPr>
          <w:rFonts w:ascii="Times New Roman" w:hAnsi="Times New Roman"/>
          <w:sz w:val="24"/>
          <w:szCs w:val="24"/>
        </w:rPr>
        <w:t>priorizando-se a M3 por apresentar um menor percentual de agregado, reduzindo custo.</w:t>
      </w:r>
    </w:p>
    <w:p w:rsidR="00622269" w:rsidRPr="00C77183" w:rsidRDefault="00622269" w:rsidP="00C77183">
      <w:pPr>
        <w:spacing w:after="12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77183">
        <w:rPr>
          <w:rFonts w:ascii="Times New Roman" w:hAnsi="Times New Roman"/>
          <w:sz w:val="24"/>
          <w:szCs w:val="24"/>
        </w:rPr>
        <w:t>É importante destacar</w:t>
      </w:r>
      <w:r w:rsidR="0080226E">
        <w:rPr>
          <w:rFonts w:ascii="Times New Roman" w:hAnsi="Times New Roman"/>
          <w:sz w:val="24"/>
          <w:szCs w:val="24"/>
        </w:rPr>
        <w:t>,</w:t>
      </w:r>
      <w:r w:rsidRPr="00C77183">
        <w:rPr>
          <w:rFonts w:ascii="Times New Roman" w:hAnsi="Times New Roman"/>
          <w:sz w:val="24"/>
          <w:szCs w:val="24"/>
        </w:rPr>
        <w:t xml:space="preserve"> </w:t>
      </w:r>
      <w:r w:rsidR="00767336">
        <w:rPr>
          <w:rFonts w:ascii="Times New Roman" w:hAnsi="Times New Roman"/>
          <w:sz w:val="24"/>
          <w:szCs w:val="24"/>
        </w:rPr>
        <w:t>também</w:t>
      </w:r>
      <w:r w:rsidR="0080226E">
        <w:rPr>
          <w:rFonts w:ascii="Times New Roman" w:hAnsi="Times New Roman"/>
          <w:sz w:val="24"/>
          <w:szCs w:val="24"/>
        </w:rPr>
        <w:t>,</w:t>
      </w:r>
      <w:r w:rsidR="00767336">
        <w:rPr>
          <w:rFonts w:ascii="Times New Roman" w:hAnsi="Times New Roman"/>
          <w:sz w:val="24"/>
          <w:szCs w:val="24"/>
        </w:rPr>
        <w:t xml:space="preserve"> </w:t>
      </w:r>
      <w:r w:rsidRPr="00C77183">
        <w:rPr>
          <w:rFonts w:ascii="Times New Roman" w:hAnsi="Times New Roman"/>
          <w:sz w:val="24"/>
          <w:szCs w:val="24"/>
        </w:rPr>
        <w:t xml:space="preserve">que a utilização de rocha granítica alterada nas misturas com o material fino, além de aumentar o desempenho mecânico do material, possibilita uma destinação para o material que por estar em alteração </w:t>
      </w:r>
      <w:proofErr w:type="spellStart"/>
      <w:r w:rsidRPr="00C77183">
        <w:rPr>
          <w:rFonts w:ascii="Times New Roman" w:hAnsi="Times New Roman"/>
          <w:sz w:val="24"/>
          <w:szCs w:val="24"/>
        </w:rPr>
        <w:t>intempérica</w:t>
      </w:r>
      <w:proofErr w:type="spellEnd"/>
      <w:r w:rsidRPr="00C77183">
        <w:rPr>
          <w:rFonts w:ascii="Times New Roman" w:hAnsi="Times New Roman"/>
          <w:sz w:val="24"/>
          <w:szCs w:val="24"/>
        </w:rPr>
        <w:t xml:space="preserve"> não possibilita seu emprego como agregado são (pedra britada para construção civil).</w:t>
      </w:r>
    </w:p>
    <w:p w:rsidR="0080226E" w:rsidRPr="00255C10" w:rsidRDefault="00622269" w:rsidP="00926F90">
      <w:pPr>
        <w:spacing w:line="360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C77183">
        <w:rPr>
          <w:rFonts w:ascii="Times New Roman" w:hAnsi="Times New Roman"/>
          <w:sz w:val="24"/>
          <w:szCs w:val="24"/>
        </w:rPr>
        <w:t>Outro fato importante é que a técnica permite maior e melhor aproveitamento de áreas já licenciadas ambientalmente, com planos de reabilitação dos terrenos já em andamento. O que reduz a necessidade de exploração de outras áreas intactas na região.</w:t>
      </w:r>
      <w:bookmarkStart w:id="0" w:name="_GoBack"/>
      <w:bookmarkEnd w:id="0"/>
    </w:p>
    <w:p w:rsidR="00385C5B" w:rsidRPr="002C741A" w:rsidRDefault="00385C5B" w:rsidP="007635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85C5B" w:rsidRPr="002C741A" w:rsidSect="00B5262C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E073A"/>
    <w:multiLevelType w:val="hybridMultilevel"/>
    <w:tmpl w:val="DE9ED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931E5"/>
    <w:multiLevelType w:val="hybridMultilevel"/>
    <w:tmpl w:val="F7041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D7AAA"/>
    <w:multiLevelType w:val="hybridMultilevel"/>
    <w:tmpl w:val="DE9ED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F5878"/>
    <w:multiLevelType w:val="hybridMultilevel"/>
    <w:tmpl w:val="09344C4A"/>
    <w:lvl w:ilvl="0" w:tplc="4BAA4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774774"/>
    <w:multiLevelType w:val="hybridMultilevel"/>
    <w:tmpl w:val="55286D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8F"/>
    <w:rsid w:val="000115BE"/>
    <w:rsid w:val="00022687"/>
    <w:rsid w:val="00022FAD"/>
    <w:rsid w:val="000522DC"/>
    <w:rsid w:val="000968C0"/>
    <w:rsid w:val="000C77A0"/>
    <w:rsid w:val="001355D1"/>
    <w:rsid w:val="00163075"/>
    <w:rsid w:val="001E2D80"/>
    <w:rsid w:val="001F1F55"/>
    <w:rsid w:val="00223682"/>
    <w:rsid w:val="00255C10"/>
    <w:rsid w:val="002666CA"/>
    <w:rsid w:val="00294ABF"/>
    <w:rsid w:val="002A0CC8"/>
    <w:rsid w:val="002C741A"/>
    <w:rsid w:val="00385C5B"/>
    <w:rsid w:val="004013D0"/>
    <w:rsid w:val="00413582"/>
    <w:rsid w:val="0042020D"/>
    <w:rsid w:val="00450FE4"/>
    <w:rsid w:val="00455E68"/>
    <w:rsid w:val="00490B1E"/>
    <w:rsid w:val="00503B86"/>
    <w:rsid w:val="0050414D"/>
    <w:rsid w:val="00564CA2"/>
    <w:rsid w:val="00573CB7"/>
    <w:rsid w:val="005A7AD5"/>
    <w:rsid w:val="00616E90"/>
    <w:rsid w:val="00622269"/>
    <w:rsid w:val="006318D1"/>
    <w:rsid w:val="00672A57"/>
    <w:rsid w:val="006B605A"/>
    <w:rsid w:val="00733DDB"/>
    <w:rsid w:val="00734C93"/>
    <w:rsid w:val="00763588"/>
    <w:rsid w:val="00767336"/>
    <w:rsid w:val="007B3847"/>
    <w:rsid w:val="0080226E"/>
    <w:rsid w:val="00841794"/>
    <w:rsid w:val="008517E1"/>
    <w:rsid w:val="00872A7B"/>
    <w:rsid w:val="008A3F0B"/>
    <w:rsid w:val="008B2F53"/>
    <w:rsid w:val="00921C94"/>
    <w:rsid w:val="00926F90"/>
    <w:rsid w:val="009E2C2B"/>
    <w:rsid w:val="009F358B"/>
    <w:rsid w:val="00AA0005"/>
    <w:rsid w:val="00B0438F"/>
    <w:rsid w:val="00B3088E"/>
    <w:rsid w:val="00B47C67"/>
    <w:rsid w:val="00B5262C"/>
    <w:rsid w:val="00B643A4"/>
    <w:rsid w:val="00B9632D"/>
    <w:rsid w:val="00BA3DA6"/>
    <w:rsid w:val="00BB1D0D"/>
    <w:rsid w:val="00BB356C"/>
    <w:rsid w:val="00BE60D0"/>
    <w:rsid w:val="00C1654C"/>
    <w:rsid w:val="00C229D5"/>
    <w:rsid w:val="00C2424C"/>
    <w:rsid w:val="00C37E47"/>
    <w:rsid w:val="00C77183"/>
    <w:rsid w:val="00C86E56"/>
    <w:rsid w:val="00CF5B6B"/>
    <w:rsid w:val="00D0354B"/>
    <w:rsid w:val="00D04272"/>
    <w:rsid w:val="00D07671"/>
    <w:rsid w:val="00D738AE"/>
    <w:rsid w:val="00DE2E97"/>
    <w:rsid w:val="00DE6625"/>
    <w:rsid w:val="00E02C24"/>
    <w:rsid w:val="00E739AF"/>
    <w:rsid w:val="00E8090F"/>
    <w:rsid w:val="00E956CD"/>
    <w:rsid w:val="00EF104D"/>
    <w:rsid w:val="00EF35AF"/>
    <w:rsid w:val="00F76903"/>
    <w:rsid w:val="00F9042C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406C"/>
  <w15:docId w15:val="{2F5C6399-2790-43AE-B9D8-E1B363DE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38F"/>
    <w:rPr>
      <w:rFonts w:ascii="Tahoma" w:hAnsi="Tahoma" w:cs="Tahoma"/>
      <w:sz w:val="16"/>
      <w:szCs w:val="16"/>
    </w:rPr>
  </w:style>
  <w:style w:type="paragraph" w:customStyle="1" w:styleId="TextoCorpodetexto">
    <w:name w:val="Texto (Corpo de texto)"/>
    <w:basedOn w:val="Normal"/>
    <w:uiPriority w:val="99"/>
    <w:rsid w:val="007B384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color w:val="000000"/>
      <w:sz w:val="24"/>
      <w:szCs w:val="24"/>
    </w:rPr>
  </w:style>
  <w:style w:type="paragraph" w:customStyle="1" w:styleId="CitaoCorpodetexto">
    <w:name w:val="Citação (Corpo de texto)"/>
    <w:basedOn w:val="Normal"/>
    <w:uiPriority w:val="99"/>
    <w:rsid w:val="007B3847"/>
    <w:pPr>
      <w:autoSpaceDE w:val="0"/>
      <w:autoSpaceDN w:val="0"/>
      <w:adjustRightInd w:val="0"/>
      <w:spacing w:after="57" w:line="280" w:lineRule="atLeast"/>
      <w:ind w:left="1134"/>
      <w:jc w:val="both"/>
      <w:textAlignment w:val="center"/>
    </w:pPr>
    <w:rPr>
      <w:rFonts w:ascii="Myriad Web Pro" w:hAnsi="Myriad Web Pro" w:cs="Myriad Web Pro"/>
      <w:color w:val="000000"/>
    </w:rPr>
  </w:style>
  <w:style w:type="paragraph" w:customStyle="1" w:styleId="TtulodeseoCorpodetexto">
    <w:name w:val="Título de 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tulodesubseoCorpodetexto">
    <w:name w:val="Título de sub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olor w:val="000000"/>
      <w:sz w:val="24"/>
      <w:szCs w:val="24"/>
    </w:rPr>
  </w:style>
  <w:style w:type="paragraph" w:styleId="Legenda">
    <w:name w:val="caption"/>
    <w:basedOn w:val="Normal"/>
    <w:uiPriority w:val="99"/>
    <w:qFormat/>
    <w:rsid w:val="007B3847"/>
    <w:pPr>
      <w:autoSpaceDE w:val="0"/>
      <w:autoSpaceDN w:val="0"/>
      <w:adjustRightInd w:val="0"/>
      <w:spacing w:before="200" w:after="0" w:line="288" w:lineRule="auto"/>
      <w:jc w:val="center"/>
      <w:textAlignment w:val="center"/>
    </w:pPr>
    <w:rPr>
      <w:rFonts w:ascii="Myriad Web Pro" w:hAnsi="Myriad Web Pro" w:cs="Myriad Web Pro"/>
      <w:color w:val="000000"/>
      <w:sz w:val="20"/>
      <w:szCs w:val="20"/>
      <w:lang w:val="en-US"/>
    </w:rPr>
  </w:style>
  <w:style w:type="paragraph" w:customStyle="1" w:styleId="Fonte">
    <w:name w:val="Fonte"/>
    <w:basedOn w:val="Normal"/>
    <w:uiPriority w:val="99"/>
    <w:rsid w:val="007B3847"/>
    <w:pPr>
      <w:autoSpaceDE w:val="0"/>
      <w:autoSpaceDN w:val="0"/>
      <w:adjustRightInd w:val="0"/>
      <w:spacing w:before="60" w:after="170" w:line="288" w:lineRule="auto"/>
      <w:jc w:val="right"/>
      <w:textAlignment w:val="center"/>
    </w:pPr>
    <w:rPr>
      <w:rFonts w:ascii="Myriad Web Pro" w:hAnsi="Myriad Web Pro" w:cs="Myriad Web Pro"/>
      <w:color w:val="000000"/>
      <w:sz w:val="16"/>
      <w:szCs w:val="16"/>
      <w:lang w:val="en-US"/>
    </w:rPr>
  </w:style>
  <w:style w:type="paragraph" w:customStyle="1" w:styleId="TtulodoArtigoAberturadecaptulo">
    <w:name w:val="Título do Artigo (Abertura de capítulo)"/>
    <w:basedOn w:val="Normal"/>
    <w:uiPriority w:val="99"/>
    <w:rsid w:val="00672A57"/>
    <w:pPr>
      <w:autoSpaceDE w:val="0"/>
      <w:autoSpaceDN w:val="0"/>
      <w:adjustRightInd w:val="0"/>
      <w:spacing w:after="0" w:line="480" w:lineRule="atLeast"/>
      <w:jc w:val="right"/>
      <w:textAlignment w:val="center"/>
    </w:pPr>
    <w:rPr>
      <w:rFonts w:ascii="Myriad Web Pro" w:hAnsi="Myriad Web Pro" w:cs="Myriad Web Pro"/>
      <w:b/>
      <w:bCs/>
      <w:caps/>
      <w:color w:val="000000"/>
      <w:sz w:val="56"/>
      <w:szCs w:val="56"/>
      <w:lang w:val="en-US"/>
    </w:rPr>
  </w:style>
  <w:style w:type="paragraph" w:customStyle="1" w:styleId="AutorAberturadecaptulo">
    <w:name w:val="Autor (Abertura de capítulo)"/>
    <w:basedOn w:val="Normal"/>
    <w:uiPriority w:val="99"/>
    <w:rsid w:val="00672A57"/>
    <w:pPr>
      <w:autoSpaceDE w:val="0"/>
      <w:autoSpaceDN w:val="0"/>
      <w:adjustRightInd w:val="0"/>
      <w:spacing w:before="567" w:after="567" w:line="480" w:lineRule="atLeast"/>
      <w:jc w:val="right"/>
      <w:textAlignment w:val="center"/>
    </w:pPr>
    <w:rPr>
      <w:rFonts w:ascii="Myriad Web Pro" w:hAnsi="Myriad Web Pro" w:cs="Myriad Web Pro"/>
      <w:b/>
      <w:bCs/>
      <w:color w:val="000000"/>
      <w:sz w:val="34"/>
      <w:szCs w:val="34"/>
      <w:lang w:val="en-US"/>
    </w:rPr>
  </w:style>
  <w:style w:type="paragraph" w:customStyle="1" w:styleId="keywordstitleAberturadecaptulo">
    <w:name w:val="key words title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PalavraschavesttuloAberturadecaptulo">
    <w:name w:val="Palavras chaves título (Abertura de capítulo)"/>
    <w:basedOn w:val="keywordstitleAberturadecaptulo"/>
    <w:uiPriority w:val="99"/>
    <w:rsid w:val="00672A57"/>
    <w:rPr>
      <w:rFonts w:ascii="Myriad Web Pro" w:hAnsi="Myriad Web Pro" w:cs="Myriad Web Pro"/>
      <w:i w:val="0"/>
      <w:iCs w:val="0"/>
    </w:rPr>
  </w:style>
  <w:style w:type="paragraph" w:customStyle="1" w:styleId="keywordsAberturadecaptulo">
    <w:name w:val="key words (Abertura de capítulo)"/>
    <w:basedOn w:val="TextoCorpodetexto"/>
    <w:uiPriority w:val="99"/>
    <w:rsid w:val="00672A57"/>
    <w:rPr>
      <w:i/>
      <w:iCs/>
    </w:rPr>
  </w:style>
  <w:style w:type="paragraph" w:customStyle="1" w:styleId="palavraschavesAberturadecaptulo">
    <w:name w:val="palavras chaves (Abertura de capítulo)"/>
    <w:basedOn w:val="keywordsAberturadecaptulo"/>
    <w:uiPriority w:val="99"/>
    <w:rsid w:val="00672A57"/>
  </w:style>
  <w:style w:type="paragraph" w:customStyle="1" w:styleId="TtuloResumoAberturadecaptulo">
    <w:name w:val="Título Resumo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extoResumoAberturadecaptulo">
    <w:name w:val="Texto Resumo (Abertura de capítulo)"/>
    <w:basedOn w:val="TextoCorpodetexto"/>
    <w:uiPriority w:val="99"/>
    <w:rsid w:val="00672A57"/>
    <w:rPr>
      <w:sz w:val="22"/>
      <w:szCs w:val="22"/>
    </w:rPr>
  </w:style>
  <w:style w:type="paragraph" w:customStyle="1" w:styleId="AbstracttitleAberturadecaptulo">
    <w:name w:val="Abstract title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AbstracttextAberturadecaptulo">
    <w:name w:val="Abstract text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i/>
      <w:iCs/>
      <w:color w:val="000000"/>
    </w:rPr>
  </w:style>
  <w:style w:type="paragraph" w:styleId="PargrafodaLista">
    <w:name w:val="List Paragraph"/>
    <w:basedOn w:val="Normal"/>
    <w:uiPriority w:val="34"/>
    <w:qFormat/>
    <w:rsid w:val="00D035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E91A4-F809-46E0-ACD9-1A038507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UNSUS-MixSustentavel</dc:creator>
  <cp:lastModifiedBy>Régis Pinheiro Maria</cp:lastModifiedBy>
  <cp:revision>3</cp:revision>
  <dcterms:created xsi:type="dcterms:W3CDTF">2019-10-05T00:44:00Z</dcterms:created>
  <dcterms:modified xsi:type="dcterms:W3CDTF">2019-10-05T00:54:00Z</dcterms:modified>
</cp:coreProperties>
</file>